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5BD23" w14:textId="73B8E606" w:rsidR="0030731C" w:rsidRDefault="00EB05E7" w:rsidP="00EB05E7">
      <w:pPr>
        <w:spacing w:line="240" w:lineRule="auto"/>
        <w:contextualSpacing/>
        <w:jc w:val="center"/>
        <w:rPr>
          <w:b/>
          <w:bCs/>
          <w:sz w:val="40"/>
          <w:szCs w:val="40"/>
          <w:u w:val="single"/>
        </w:rPr>
      </w:pPr>
      <w:r>
        <w:rPr>
          <w:b/>
          <w:bCs/>
          <w:sz w:val="40"/>
          <w:szCs w:val="40"/>
          <w:u w:val="single"/>
        </w:rPr>
        <w:t>Terms and Conditions</w:t>
      </w:r>
    </w:p>
    <w:p w14:paraId="7435E8BA" w14:textId="77777777" w:rsidR="00EB05E7" w:rsidRDefault="00EB05E7" w:rsidP="00EB05E7">
      <w:pPr>
        <w:spacing w:line="240" w:lineRule="auto"/>
        <w:contextualSpacing/>
        <w:jc w:val="center"/>
        <w:rPr>
          <w:b/>
          <w:bCs/>
          <w:sz w:val="40"/>
          <w:szCs w:val="40"/>
          <w:u w:val="single"/>
        </w:rPr>
      </w:pPr>
    </w:p>
    <w:p w14:paraId="2636AE97" w14:textId="6379826B" w:rsidR="00EB05E7" w:rsidRPr="00EB05E7" w:rsidRDefault="00EB05E7" w:rsidP="00EB05E7">
      <w:pPr>
        <w:spacing w:line="240" w:lineRule="auto"/>
        <w:contextualSpacing/>
        <w:rPr>
          <w:b/>
          <w:bCs/>
          <w:sz w:val="28"/>
          <w:szCs w:val="28"/>
        </w:rPr>
      </w:pPr>
      <w:r>
        <w:rPr>
          <w:b/>
          <w:bCs/>
          <w:sz w:val="28"/>
          <w:szCs w:val="28"/>
        </w:rPr>
        <w:t>All Products made by Pup &amp; Cakes are subject to the following Terms and Conditions.</w:t>
      </w:r>
    </w:p>
    <w:p w14:paraId="69275564" w14:textId="77777777" w:rsidR="00EB05E7" w:rsidRDefault="00EB05E7" w:rsidP="00EB05E7">
      <w:pPr>
        <w:spacing w:line="240" w:lineRule="auto"/>
        <w:contextualSpacing/>
        <w:rPr>
          <w:b/>
          <w:bCs/>
          <w:sz w:val="40"/>
          <w:szCs w:val="40"/>
          <w:u w:val="single"/>
        </w:rPr>
      </w:pPr>
    </w:p>
    <w:p w14:paraId="2ADE5E17" w14:textId="4234369F" w:rsidR="00EB05E7" w:rsidRDefault="00EB05E7" w:rsidP="00EB05E7">
      <w:pPr>
        <w:spacing w:line="240" w:lineRule="auto"/>
        <w:contextualSpacing/>
        <w:rPr>
          <w:b/>
          <w:bCs/>
          <w:sz w:val="36"/>
          <w:szCs w:val="36"/>
          <w:u w:val="single"/>
        </w:rPr>
      </w:pPr>
      <w:r>
        <w:rPr>
          <w:b/>
          <w:bCs/>
          <w:sz w:val="36"/>
          <w:szCs w:val="36"/>
          <w:u w:val="single"/>
        </w:rPr>
        <w:t>Ingredients</w:t>
      </w:r>
    </w:p>
    <w:p w14:paraId="3C4B8A3C" w14:textId="77777777" w:rsidR="00EB05E7" w:rsidRDefault="00EB05E7" w:rsidP="00EB05E7">
      <w:pPr>
        <w:spacing w:line="240" w:lineRule="auto"/>
        <w:contextualSpacing/>
        <w:rPr>
          <w:b/>
          <w:bCs/>
          <w:sz w:val="36"/>
          <w:szCs w:val="36"/>
          <w:u w:val="single"/>
        </w:rPr>
      </w:pPr>
    </w:p>
    <w:p w14:paraId="429CEEF9" w14:textId="0C18EF8D" w:rsidR="00EB05E7" w:rsidRDefault="00EB05E7" w:rsidP="00EB05E7">
      <w:pPr>
        <w:spacing w:line="240" w:lineRule="auto"/>
        <w:contextualSpacing/>
        <w:rPr>
          <w:b/>
          <w:bCs/>
          <w:sz w:val="28"/>
          <w:szCs w:val="28"/>
        </w:rPr>
      </w:pPr>
      <w:r>
        <w:rPr>
          <w:b/>
          <w:bCs/>
          <w:sz w:val="28"/>
          <w:szCs w:val="28"/>
        </w:rPr>
        <w:t xml:space="preserve">All products are produced according to the Cottage Food Act in the State of Missouri and may contain or </w:t>
      </w:r>
      <w:proofErr w:type="gramStart"/>
      <w:r>
        <w:rPr>
          <w:b/>
          <w:bCs/>
          <w:sz w:val="28"/>
          <w:szCs w:val="28"/>
        </w:rPr>
        <w:t>come into contact with</w:t>
      </w:r>
      <w:proofErr w:type="gramEnd"/>
      <w:r>
        <w:rPr>
          <w:b/>
          <w:bCs/>
          <w:sz w:val="28"/>
          <w:szCs w:val="28"/>
        </w:rPr>
        <w:t xml:space="preserve"> soy, wheat, dairy, nuts, or other allergens. These products are not intended for resale. It is the responsibility of the Customer to inform Pup &amp; Cakes, prior to the confirmation of their order, of any allergy/intolerance issues. It is the responsibility of the Customer to inform their guests of all allergy/intolerance information, and accordingly, the Supplier will not be held liable for any allergic reaction resulting from consumption of the desserts. </w:t>
      </w:r>
    </w:p>
    <w:p w14:paraId="370137E7" w14:textId="77777777" w:rsidR="00EB05E7" w:rsidRDefault="00EB05E7" w:rsidP="00EB05E7">
      <w:pPr>
        <w:spacing w:line="240" w:lineRule="auto"/>
        <w:contextualSpacing/>
        <w:rPr>
          <w:b/>
          <w:bCs/>
          <w:sz w:val="28"/>
          <w:szCs w:val="28"/>
        </w:rPr>
      </w:pPr>
    </w:p>
    <w:p w14:paraId="26E8FF68" w14:textId="03242F2B" w:rsidR="00EB05E7" w:rsidRDefault="00EB05E7" w:rsidP="00EB05E7">
      <w:pPr>
        <w:spacing w:line="240" w:lineRule="auto"/>
        <w:contextualSpacing/>
        <w:rPr>
          <w:b/>
          <w:bCs/>
          <w:sz w:val="28"/>
          <w:szCs w:val="28"/>
        </w:rPr>
      </w:pPr>
      <w:r>
        <w:rPr>
          <w:b/>
          <w:bCs/>
          <w:sz w:val="28"/>
          <w:szCs w:val="28"/>
        </w:rPr>
        <w:t>All special dietary products are NOT guaranteed suitable for allergies and are suitable for intolerances only.</w:t>
      </w:r>
    </w:p>
    <w:p w14:paraId="07C726F3" w14:textId="77777777" w:rsidR="00EB05E7" w:rsidRDefault="00EB05E7" w:rsidP="00EB05E7">
      <w:pPr>
        <w:spacing w:line="240" w:lineRule="auto"/>
        <w:contextualSpacing/>
        <w:rPr>
          <w:b/>
          <w:bCs/>
          <w:sz w:val="28"/>
          <w:szCs w:val="28"/>
        </w:rPr>
      </w:pPr>
    </w:p>
    <w:p w14:paraId="4335B739" w14:textId="164E0652" w:rsidR="00EB05E7" w:rsidRDefault="00EB05E7" w:rsidP="00EB05E7">
      <w:pPr>
        <w:spacing w:line="240" w:lineRule="auto"/>
        <w:contextualSpacing/>
        <w:rPr>
          <w:b/>
          <w:bCs/>
          <w:sz w:val="36"/>
          <w:szCs w:val="36"/>
          <w:u w:val="single"/>
        </w:rPr>
      </w:pPr>
      <w:r>
        <w:rPr>
          <w:b/>
          <w:bCs/>
          <w:sz w:val="36"/>
          <w:szCs w:val="36"/>
          <w:u w:val="single"/>
        </w:rPr>
        <w:t>Delivery</w:t>
      </w:r>
    </w:p>
    <w:p w14:paraId="3F4A2E4F" w14:textId="77777777" w:rsidR="00EB05E7" w:rsidRDefault="00EB05E7" w:rsidP="00EB05E7">
      <w:pPr>
        <w:spacing w:line="240" w:lineRule="auto"/>
        <w:contextualSpacing/>
        <w:rPr>
          <w:b/>
          <w:bCs/>
          <w:sz w:val="36"/>
          <w:szCs w:val="36"/>
          <w:u w:val="single"/>
        </w:rPr>
      </w:pPr>
    </w:p>
    <w:p w14:paraId="62E0DFA6" w14:textId="7DCD3870" w:rsidR="00EB05E7" w:rsidRDefault="00EB05E7" w:rsidP="00EB05E7">
      <w:pPr>
        <w:spacing w:line="240" w:lineRule="auto"/>
        <w:contextualSpacing/>
        <w:rPr>
          <w:b/>
          <w:bCs/>
          <w:sz w:val="28"/>
          <w:szCs w:val="28"/>
        </w:rPr>
      </w:pPr>
      <w:r>
        <w:rPr>
          <w:b/>
          <w:bCs/>
          <w:sz w:val="28"/>
          <w:szCs w:val="28"/>
        </w:rPr>
        <w:t>Delivery will be carried out in a safe and appropriate manner. Once delivered to the customer and change of hands has been completed with the product in the appropriate con</w:t>
      </w:r>
      <w:r w:rsidR="00821F5D">
        <w:rPr>
          <w:b/>
          <w:bCs/>
          <w:sz w:val="28"/>
          <w:szCs w:val="28"/>
        </w:rPr>
        <w:t>dition. If anything is to happen to the dessert after this exchange and deemed to be the fault of the Customer and Pup &amp; Cakes is not liable for any damages.</w:t>
      </w:r>
    </w:p>
    <w:p w14:paraId="6F3B32D1" w14:textId="77777777" w:rsidR="00821F5D" w:rsidRDefault="00821F5D" w:rsidP="00EB05E7">
      <w:pPr>
        <w:spacing w:line="240" w:lineRule="auto"/>
        <w:contextualSpacing/>
        <w:rPr>
          <w:b/>
          <w:bCs/>
          <w:sz w:val="28"/>
          <w:szCs w:val="28"/>
        </w:rPr>
      </w:pPr>
    </w:p>
    <w:p w14:paraId="63B38737" w14:textId="35D3AFB6" w:rsidR="00821F5D" w:rsidRDefault="00821F5D" w:rsidP="00EB05E7">
      <w:pPr>
        <w:spacing w:line="240" w:lineRule="auto"/>
        <w:contextualSpacing/>
        <w:rPr>
          <w:b/>
          <w:bCs/>
          <w:sz w:val="28"/>
          <w:szCs w:val="28"/>
        </w:rPr>
      </w:pPr>
      <w:r>
        <w:rPr>
          <w:b/>
          <w:bCs/>
          <w:sz w:val="28"/>
          <w:szCs w:val="28"/>
        </w:rPr>
        <w:t>A delivery date and time will be agreed upon by both parties, and if the Customer is not at the location at this time and date, and Pup &amp; Cakes is not able to contact the Customer, the product will be transported back with Pup &amp; Cakes and will be the Customer’s responsibility</w:t>
      </w:r>
      <w:r w:rsidR="00251742">
        <w:rPr>
          <w:b/>
          <w:bCs/>
          <w:sz w:val="28"/>
          <w:szCs w:val="28"/>
        </w:rPr>
        <w:t xml:space="preserve"> to collect the product at a time that suits Pup &amp; Cakes. </w:t>
      </w:r>
    </w:p>
    <w:p w14:paraId="05E95F2B" w14:textId="77777777" w:rsidR="00251742" w:rsidRDefault="00251742" w:rsidP="00EB05E7">
      <w:pPr>
        <w:spacing w:line="240" w:lineRule="auto"/>
        <w:contextualSpacing/>
        <w:rPr>
          <w:b/>
          <w:bCs/>
          <w:sz w:val="28"/>
          <w:szCs w:val="28"/>
        </w:rPr>
      </w:pPr>
    </w:p>
    <w:p w14:paraId="61756583" w14:textId="77777777" w:rsidR="00251742" w:rsidRDefault="00251742" w:rsidP="00EB05E7">
      <w:pPr>
        <w:spacing w:line="240" w:lineRule="auto"/>
        <w:contextualSpacing/>
        <w:rPr>
          <w:b/>
          <w:bCs/>
          <w:sz w:val="36"/>
          <w:szCs w:val="36"/>
          <w:u w:val="single"/>
        </w:rPr>
      </w:pPr>
    </w:p>
    <w:p w14:paraId="424D1A3E" w14:textId="1A84531E" w:rsidR="00251742" w:rsidRDefault="00251742" w:rsidP="00EB05E7">
      <w:pPr>
        <w:spacing w:line="240" w:lineRule="auto"/>
        <w:contextualSpacing/>
        <w:rPr>
          <w:b/>
          <w:bCs/>
          <w:sz w:val="36"/>
          <w:szCs w:val="36"/>
          <w:u w:val="single"/>
        </w:rPr>
      </w:pPr>
      <w:r>
        <w:rPr>
          <w:b/>
          <w:bCs/>
          <w:sz w:val="36"/>
          <w:szCs w:val="36"/>
          <w:u w:val="single"/>
        </w:rPr>
        <w:lastRenderedPageBreak/>
        <w:t>Gift Vouchers/Coupons</w:t>
      </w:r>
    </w:p>
    <w:p w14:paraId="55229B89" w14:textId="77777777" w:rsidR="00251742" w:rsidRDefault="00251742" w:rsidP="00EB05E7">
      <w:pPr>
        <w:spacing w:line="240" w:lineRule="auto"/>
        <w:contextualSpacing/>
        <w:rPr>
          <w:b/>
          <w:bCs/>
          <w:sz w:val="36"/>
          <w:szCs w:val="36"/>
          <w:u w:val="single"/>
        </w:rPr>
      </w:pPr>
    </w:p>
    <w:p w14:paraId="75E30FB8" w14:textId="040F6681" w:rsidR="00251742" w:rsidRDefault="00251742" w:rsidP="00EB05E7">
      <w:pPr>
        <w:spacing w:line="240" w:lineRule="auto"/>
        <w:contextualSpacing/>
        <w:rPr>
          <w:b/>
          <w:bCs/>
          <w:sz w:val="28"/>
          <w:szCs w:val="28"/>
        </w:rPr>
      </w:pPr>
      <w:r>
        <w:rPr>
          <w:b/>
          <w:bCs/>
          <w:sz w:val="28"/>
          <w:szCs w:val="28"/>
        </w:rPr>
        <w:t>Any gift vouchers or flyers being redeemed will only be honored if the pickup/delivery date is within the expiration period of the voucher.</w:t>
      </w:r>
    </w:p>
    <w:p w14:paraId="5EAE00A6" w14:textId="77777777" w:rsidR="00251742" w:rsidRDefault="00251742" w:rsidP="00EB05E7">
      <w:pPr>
        <w:spacing w:line="240" w:lineRule="auto"/>
        <w:contextualSpacing/>
        <w:rPr>
          <w:b/>
          <w:bCs/>
          <w:sz w:val="28"/>
          <w:szCs w:val="28"/>
        </w:rPr>
      </w:pPr>
    </w:p>
    <w:p w14:paraId="5EA4C7BD" w14:textId="343F0A8E" w:rsidR="00251742" w:rsidRPr="00251742" w:rsidRDefault="00251742" w:rsidP="00EB05E7">
      <w:pPr>
        <w:spacing w:line="240" w:lineRule="auto"/>
        <w:contextualSpacing/>
        <w:rPr>
          <w:b/>
          <w:bCs/>
          <w:sz w:val="28"/>
          <w:szCs w:val="28"/>
        </w:rPr>
      </w:pPr>
      <w:r>
        <w:rPr>
          <w:b/>
          <w:bCs/>
          <w:sz w:val="28"/>
          <w:szCs w:val="28"/>
        </w:rPr>
        <w:t xml:space="preserve">The voucher or flyer must be presented upon picking up baked goods, otherwise the items cannot leave the premises. The voucher must be surrendered upon pickup of baked goods as it will be treated like cash. </w:t>
      </w:r>
    </w:p>
    <w:sectPr w:rsidR="00251742" w:rsidRPr="002517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5E7"/>
    <w:rsid w:val="000A5626"/>
    <w:rsid w:val="000F616C"/>
    <w:rsid w:val="001C47E5"/>
    <w:rsid w:val="00251742"/>
    <w:rsid w:val="0030731C"/>
    <w:rsid w:val="006D2A01"/>
    <w:rsid w:val="00821F5D"/>
    <w:rsid w:val="00EB05E7"/>
    <w:rsid w:val="00FF3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967DC"/>
  <w15:chartTrackingRefBased/>
  <w15:docId w15:val="{B4AAD40B-AE8D-4924-B3B8-A9480CC1F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2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 Taggart</dc:creator>
  <cp:keywords/>
  <dc:description/>
  <cp:lastModifiedBy>PJ Taggart</cp:lastModifiedBy>
  <cp:revision>1</cp:revision>
  <dcterms:created xsi:type="dcterms:W3CDTF">2023-08-02T19:03:00Z</dcterms:created>
  <dcterms:modified xsi:type="dcterms:W3CDTF">2023-08-02T19:28:00Z</dcterms:modified>
</cp:coreProperties>
</file>